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861" w:rsidRDefault="007C1861" w:rsidP="004A7EE7">
      <w:pPr>
        <w:spacing w:after="0" w:line="480" w:lineRule="auto"/>
        <w:ind w:firstLine="720"/>
        <w:contextualSpacing/>
        <w:rPr>
          <w:rFonts w:ascii="Times New Roman" w:hAnsi="Times New Roman" w:cs="Times New Roman"/>
          <w:sz w:val="24"/>
          <w:szCs w:val="24"/>
        </w:rPr>
      </w:pPr>
    </w:p>
    <w:p w:rsidR="007C1861" w:rsidRDefault="007C1861"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INCARCERATION IN THE US</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By student’ name</w:t>
      </w: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C1861" w:rsidRDefault="007C1861" w:rsidP="004A7EE7">
      <w:pPr>
        <w:spacing w:after="0" w:line="480" w:lineRule="auto"/>
        <w:ind w:firstLine="720"/>
        <w:contextualSpacing/>
        <w:rPr>
          <w:rFonts w:ascii="Times New Roman" w:hAnsi="Times New Roman" w:cs="Times New Roman"/>
          <w:sz w:val="24"/>
          <w:szCs w:val="24"/>
        </w:rPr>
      </w:pPr>
    </w:p>
    <w:p w:rsidR="007C1861" w:rsidRDefault="007C1861" w:rsidP="007C1861">
      <w:pPr>
        <w:spacing w:after="0" w:line="480" w:lineRule="auto"/>
        <w:contextualSpacing/>
        <w:rPr>
          <w:rFonts w:ascii="Times New Roman" w:hAnsi="Times New Roman" w:cs="Times New Roman"/>
          <w:sz w:val="24"/>
          <w:szCs w:val="24"/>
        </w:rPr>
      </w:pPr>
    </w:p>
    <w:p w:rsidR="00D829B4" w:rsidRDefault="00D829B4" w:rsidP="007C1861">
      <w:pPr>
        <w:spacing w:after="0" w:line="480" w:lineRule="auto"/>
        <w:contextualSpacing/>
        <w:rPr>
          <w:rFonts w:ascii="Times New Roman" w:hAnsi="Times New Roman" w:cs="Times New Roman"/>
          <w:sz w:val="24"/>
          <w:szCs w:val="24"/>
        </w:rPr>
      </w:pPr>
    </w:p>
    <w:p w:rsidR="007C1861" w:rsidRDefault="007C1861" w:rsidP="007C18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Incarceration in the US</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The US rate of incarcerated people has been increasing tremendously over the years. The rate of incarceration in 2007 was about four and a half times the rate of incarceration in 1992</w:t>
      </w:r>
      <w:r w:rsidR="00497BC1" w:rsidRPr="00497BC1">
        <w:rPr>
          <w:rFonts w:ascii="Times New Roman" w:hAnsi="Times New Roman" w:cs="Times New Roman"/>
          <w:sz w:val="24"/>
          <w:szCs w:val="24"/>
        </w:rPr>
        <w:t xml:space="preserve"> </w:t>
      </w:r>
      <w:r w:rsidR="00497BC1">
        <w:rPr>
          <w:rFonts w:ascii="Times New Roman" w:hAnsi="Times New Roman" w:cs="Times New Roman"/>
          <w:sz w:val="24"/>
          <w:szCs w:val="24"/>
        </w:rPr>
        <w:t>(</w:t>
      </w:r>
      <w:r w:rsidR="00497BC1" w:rsidRPr="00497BC1">
        <w:rPr>
          <w:rFonts w:ascii="Times New Roman" w:hAnsi="Times New Roman" w:cs="Times New Roman"/>
          <w:sz w:val="24"/>
          <w:szCs w:val="24"/>
        </w:rPr>
        <w:t>Committee on Causes and Consequences of High Rates of</w:t>
      </w:r>
      <w:r w:rsidR="00497BC1">
        <w:rPr>
          <w:rFonts w:ascii="Times New Roman" w:hAnsi="Times New Roman" w:cs="Times New Roman"/>
          <w:sz w:val="24"/>
          <w:szCs w:val="24"/>
        </w:rPr>
        <w:t xml:space="preserve"> Incarceration, </w:t>
      </w:r>
      <w:r w:rsidR="00497BC1" w:rsidRPr="00497BC1">
        <w:rPr>
          <w:rFonts w:ascii="Times New Roman" w:hAnsi="Times New Roman" w:cs="Times New Roman"/>
          <w:sz w:val="24"/>
          <w:szCs w:val="24"/>
        </w:rPr>
        <w:t>2014</w:t>
      </w:r>
      <w:r w:rsidR="00497BC1">
        <w:rPr>
          <w:rFonts w:ascii="Times New Roman" w:hAnsi="Times New Roman" w:cs="Times New Roman"/>
          <w:sz w:val="24"/>
          <w:szCs w:val="24"/>
        </w:rPr>
        <w:t xml:space="preserve">, </w:t>
      </w:r>
      <w:r w:rsidR="002467EF">
        <w:rPr>
          <w:rFonts w:ascii="Times New Roman" w:hAnsi="Times New Roman" w:cs="Times New Roman"/>
          <w:sz w:val="24"/>
          <w:szCs w:val="24"/>
        </w:rPr>
        <w:t>p. 9</w:t>
      </w:r>
      <w:r w:rsidR="00497BC1" w:rsidRPr="00497BC1">
        <w:rPr>
          <w:rFonts w:ascii="Times New Roman" w:hAnsi="Times New Roman" w:cs="Times New Roman"/>
          <w:sz w:val="24"/>
          <w:szCs w:val="24"/>
        </w:rPr>
        <w:t>). </w:t>
      </w:r>
      <w:r w:rsidRPr="004A7EE7">
        <w:rPr>
          <w:rFonts w:ascii="Times New Roman" w:hAnsi="Times New Roman" w:cs="Times New Roman"/>
          <w:sz w:val="24"/>
          <w:szCs w:val="24"/>
        </w:rPr>
        <w:t xml:space="preserve">  However, by 2012 the prison population had increased to 2.23 million and the US and the highest number of incarcerated people globally.  Presently in Europe, the prison population average at approximately 100 per 100,000 people while the rate is a bit higher in the common law countries, including Australia and Canada. The rate in the US in 2012 was seven times higher at 707 per 100,000</w:t>
      </w:r>
      <w:r w:rsidR="002467EF" w:rsidRPr="002467EF">
        <w:rPr>
          <w:rFonts w:ascii="Times New Roman" w:hAnsi="Times New Roman" w:cs="Times New Roman"/>
          <w:sz w:val="24"/>
          <w:szCs w:val="24"/>
        </w:rPr>
        <w:t xml:space="preserve"> </w:t>
      </w:r>
      <w:r w:rsidR="002467EF">
        <w:rPr>
          <w:rFonts w:ascii="Times New Roman" w:hAnsi="Times New Roman" w:cs="Times New Roman"/>
          <w:sz w:val="24"/>
          <w:szCs w:val="24"/>
        </w:rPr>
        <w:t>(Clear and Frost, 2015, p. 23)</w:t>
      </w:r>
      <w:r w:rsidRPr="004A7EE7">
        <w:rPr>
          <w:rFonts w:ascii="Times New Roman" w:hAnsi="Times New Roman" w:cs="Times New Roman"/>
          <w:sz w:val="24"/>
          <w:szCs w:val="24"/>
        </w:rPr>
        <w:t>. The level of penal confinement in the US is therefore estimated to be 25 percent of the world incarcerated people even though the country accounts for 5 percent of the global population.  Despite the increase in the incarceration rates, crime rates have continued to increase, such as homicides, indicating a decrease in public safety.  Violent crime has also been on the rise showing that the association between the rate of incarceration and crime is not clear-cut. Rather, other factors such as race relations and political activism affect crime rates. In recent years states have found that they are unable to support jails and prisons because of the massive amount of money they require to support the incarcerated. However, there are separate reasons to question the value of incarceration as a broadly applied correctional tool for the future. The current incarceration violates the principles of justice, and it is extremely costly, is intended to punish, is ineffective in deterring crime, and is disproportionate and damaging to racial minorities.</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Incarceration is questioned regarding its value because most states are unable to support the system. This is referred to as the law of diminishing returns, and it is a point at which the benefits or value is less compared to the money invested.  The crime rates have continued to rise </w:t>
      </w:r>
      <w:r w:rsidRPr="004A7EE7">
        <w:rPr>
          <w:rFonts w:ascii="Times New Roman" w:hAnsi="Times New Roman" w:cs="Times New Roman"/>
          <w:sz w:val="24"/>
          <w:szCs w:val="24"/>
        </w:rPr>
        <w:lastRenderedPageBreak/>
        <w:t xml:space="preserve">while the amount of money invested increases as the population grows.  This indicates that states have not been able to account for the real benefits of incarceration, and that is why most of them have decided to reduce the amount of money dedicated to the criminal justice system. However, with the reduction in funding, prisons and jails face serious threats such as overcrowding, lack of supplies, abuse, </w:t>
      </w:r>
      <w:r w:rsidR="00D829B4" w:rsidRPr="004A7EE7">
        <w:rPr>
          <w:rFonts w:ascii="Times New Roman" w:hAnsi="Times New Roman" w:cs="Times New Roman"/>
          <w:sz w:val="24"/>
          <w:szCs w:val="24"/>
        </w:rPr>
        <w:t>and denial</w:t>
      </w:r>
      <w:r w:rsidRPr="004A7EE7">
        <w:rPr>
          <w:rFonts w:ascii="Times New Roman" w:hAnsi="Times New Roman" w:cs="Times New Roman"/>
          <w:sz w:val="24"/>
          <w:szCs w:val="24"/>
        </w:rPr>
        <w:t xml:space="preserve"> of treatment, increasing violence, and other issues.  The lack of sufficient money to support correctional facilities puts the lives of the incarcerated at risk because they are prone to succumbing to their illnesses, negligence, and ignorance, as well as the placement in confines and other punishments.  This situation indicates that incarceration is not sustainable because states lack money to support the incarcerated because of the tight budgets and also because of its diminishing value. </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Corrections are a failed policy in crime control because they intend to punish, rehabilitate, and ensure there is public safety. However, in most instances, policies have been used to punish the offenders in a stricter way than they ought to. This is a result of decisions by policymakers to upsurge the use and sternness of prison sentences</w:t>
      </w:r>
      <w:r w:rsidR="00205BCB" w:rsidRPr="00205BCB">
        <w:rPr>
          <w:rFonts w:ascii="Times New Roman" w:hAnsi="Times New Roman" w:cs="Times New Roman"/>
          <w:sz w:val="24"/>
          <w:szCs w:val="24"/>
        </w:rPr>
        <w:t xml:space="preserve"> </w:t>
      </w:r>
      <w:r w:rsidR="00205BCB">
        <w:rPr>
          <w:rFonts w:ascii="Times New Roman" w:hAnsi="Times New Roman" w:cs="Times New Roman"/>
          <w:sz w:val="24"/>
          <w:szCs w:val="24"/>
        </w:rPr>
        <w:t>(</w:t>
      </w:r>
      <w:r w:rsidR="00205BCB" w:rsidRPr="00205BCB">
        <w:rPr>
          <w:rFonts w:ascii="Times New Roman" w:hAnsi="Times New Roman" w:cs="Times New Roman"/>
          <w:sz w:val="24"/>
          <w:szCs w:val="24"/>
        </w:rPr>
        <w:t>Kle</w:t>
      </w:r>
      <w:r w:rsidR="00205BCB">
        <w:rPr>
          <w:rFonts w:ascii="Times New Roman" w:hAnsi="Times New Roman" w:cs="Times New Roman"/>
          <w:sz w:val="24"/>
          <w:szCs w:val="24"/>
        </w:rPr>
        <w:t>iman and Hollander, 2011, p. 89)</w:t>
      </w:r>
      <w:r w:rsidRPr="004A7EE7">
        <w:rPr>
          <w:rFonts w:ascii="Times New Roman" w:hAnsi="Times New Roman" w:cs="Times New Roman"/>
          <w:sz w:val="24"/>
          <w:szCs w:val="24"/>
        </w:rPr>
        <w:t xml:space="preserve">. Further, it was also contributed by the fact that there was a change in attitudes among judges, prosecutors, parole, and other correctional officials who believed that convicted crime and criminals ought to be dealt with more harshly. Therefore, the high rates of incarceration in the US are attributed to the high probability of imprisonment as well as the length of a prison sentence.  In the 1980s and 1990s, there were laws passed by federal and state legislators to ensure that the majority of the convicted were imprisoned and that their </w:t>
      </w:r>
      <w:r w:rsidR="002615A4">
        <w:rPr>
          <w:rFonts w:ascii="Times New Roman" w:hAnsi="Times New Roman" w:cs="Times New Roman"/>
          <w:sz w:val="24"/>
          <w:szCs w:val="24"/>
        </w:rPr>
        <w:t xml:space="preserve">prison sentences were prolonged </w:t>
      </w:r>
      <w:r w:rsidR="002615A4" w:rsidRPr="00F768FB">
        <w:rPr>
          <w:rFonts w:ascii="Times New Roman" w:hAnsi="Times New Roman" w:cs="Times New Roman"/>
          <w:sz w:val="24"/>
          <w:szCs w:val="24"/>
        </w:rPr>
        <w:t>(</w:t>
      </w:r>
      <w:r w:rsidR="002615A4" w:rsidRPr="00F768FB">
        <w:rPr>
          <w:rFonts w:ascii="Times New Roman" w:hAnsi="Times New Roman" w:cs="Times New Roman"/>
          <w:sz w:val="24"/>
          <w:szCs w:val="20"/>
          <w:shd w:val="clear" w:color="auto" w:fill="FFFFFF"/>
        </w:rPr>
        <w:t>Trusts, 2009, p.8).</w:t>
      </w:r>
      <w:r w:rsidRPr="00F768FB">
        <w:rPr>
          <w:rFonts w:ascii="Times New Roman" w:hAnsi="Times New Roman" w:cs="Times New Roman"/>
          <w:sz w:val="24"/>
          <w:szCs w:val="24"/>
        </w:rPr>
        <w:t xml:space="preserve">  </w:t>
      </w:r>
      <w:r w:rsidRPr="004A7EE7">
        <w:rPr>
          <w:rFonts w:ascii="Times New Roman" w:hAnsi="Times New Roman" w:cs="Times New Roman"/>
          <w:sz w:val="24"/>
          <w:szCs w:val="24"/>
        </w:rPr>
        <w:t xml:space="preserve">For instance, the Federal Crime Control and Law Enforcement Act of 1994 required states requesting funds to build prisons to show that there has been an increase in the rate of convicted violent offenders in prison, had increased the average </w:t>
      </w:r>
      <w:r w:rsidRPr="004A7EE7">
        <w:rPr>
          <w:rFonts w:ascii="Times New Roman" w:hAnsi="Times New Roman" w:cs="Times New Roman"/>
          <w:sz w:val="24"/>
          <w:szCs w:val="24"/>
        </w:rPr>
        <w:lastRenderedPageBreak/>
        <w:t>prison time and had increased the percentage of the sentence</w:t>
      </w:r>
      <w:r w:rsidR="00205BCB">
        <w:rPr>
          <w:rFonts w:ascii="Times New Roman" w:hAnsi="Times New Roman" w:cs="Times New Roman"/>
          <w:sz w:val="24"/>
          <w:szCs w:val="24"/>
        </w:rPr>
        <w:t xml:space="preserve"> </w:t>
      </w:r>
      <w:r w:rsidR="00205BCB" w:rsidRPr="00205BCB">
        <w:rPr>
          <w:rFonts w:ascii="Times New Roman" w:hAnsi="Times New Roman" w:cs="Times New Roman"/>
          <w:sz w:val="24"/>
          <w:szCs w:val="24"/>
        </w:rPr>
        <w:t xml:space="preserve">(Pettit and Western, 2004, p. </w:t>
      </w:r>
      <w:r w:rsidR="00205BCB">
        <w:rPr>
          <w:rFonts w:ascii="Times New Roman" w:hAnsi="Times New Roman" w:cs="Times New Roman"/>
          <w:sz w:val="24"/>
          <w:szCs w:val="24"/>
        </w:rPr>
        <w:t>153</w:t>
      </w:r>
      <w:r w:rsidR="00205BCB" w:rsidRPr="00205BCB">
        <w:rPr>
          <w:rFonts w:ascii="Times New Roman" w:hAnsi="Times New Roman" w:cs="Times New Roman"/>
          <w:sz w:val="24"/>
          <w:szCs w:val="24"/>
        </w:rPr>
        <w:t>)</w:t>
      </w:r>
      <w:r w:rsidR="00205BCB">
        <w:rPr>
          <w:rFonts w:ascii="Times New Roman" w:hAnsi="Times New Roman" w:cs="Times New Roman"/>
          <w:sz w:val="24"/>
          <w:szCs w:val="24"/>
        </w:rPr>
        <w:t xml:space="preserve">. </w:t>
      </w:r>
      <w:r w:rsidRPr="004A7EE7">
        <w:rPr>
          <w:rFonts w:ascii="Times New Roman" w:hAnsi="Times New Roman" w:cs="Times New Roman"/>
          <w:sz w:val="24"/>
          <w:szCs w:val="24"/>
        </w:rPr>
        <w:t>However, despite such a regulation, no one had expected the incarcerations to go high as they are today.</w:t>
      </w:r>
    </w:p>
    <w:p w:rsidR="004A7EE7" w:rsidRPr="004A7EE7" w:rsidRDefault="004A7EE7" w:rsidP="00371AA6">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Corrections are a failed policy because they are disproportionate and have damaging effects on the members of the minority groups. This has led to exacerbated racial disparities in the US criminal justice system. Evidence indicates that 1 in 11 incarcerated people are blacks indicating that the criminal justice system has been used to propagate racial injustice</w:t>
      </w:r>
      <w:r w:rsidR="00576B86">
        <w:rPr>
          <w:rFonts w:ascii="Times New Roman" w:hAnsi="Times New Roman" w:cs="Times New Roman"/>
          <w:sz w:val="24"/>
          <w:szCs w:val="24"/>
        </w:rPr>
        <w:t xml:space="preserve"> </w:t>
      </w:r>
      <w:r w:rsidR="00576B86" w:rsidRPr="00576B86">
        <w:rPr>
          <w:rFonts w:ascii="Times New Roman" w:hAnsi="Times New Roman" w:cs="Times New Roman"/>
          <w:sz w:val="24"/>
          <w:szCs w:val="24"/>
        </w:rPr>
        <w:t xml:space="preserve">(Cole &amp; Smith, </w:t>
      </w:r>
      <w:r w:rsidR="00576B86" w:rsidRPr="00576B86">
        <w:rPr>
          <w:rFonts w:ascii="Times New Roman" w:hAnsi="Times New Roman" w:cs="Times New Roman" w:hint="eastAsia"/>
          <w:sz w:val="24"/>
          <w:szCs w:val="24"/>
        </w:rPr>
        <w:t>2008</w:t>
      </w:r>
      <w:r w:rsidR="00576B86" w:rsidRPr="00576B86">
        <w:rPr>
          <w:rFonts w:ascii="Times New Roman" w:hAnsi="Times New Roman" w:cs="Times New Roman"/>
          <w:sz w:val="24"/>
          <w:szCs w:val="24"/>
        </w:rPr>
        <w:t>, p. 46</w:t>
      </w:r>
      <w:r w:rsidR="00576B86" w:rsidRPr="00576B86">
        <w:rPr>
          <w:rFonts w:ascii="Times New Roman" w:hAnsi="Times New Roman" w:cs="Times New Roman" w:hint="eastAsia"/>
          <w:sz w:val="24"/>
          <w:szCs w:val="24"/>
        </w:rPr>
        <w:t>)</w:t>
      </w:r>
      <w:r w:rsidR="00576B86" w:rsidRPr="00576B86">
        <w:rPr>
          <w:rFonts w:ascii="Times New Roman" w:hAnsi="Times New Roman" w:cs="Times New Roman"/>
          <w:sz w:val="24"/>
          <w:szCs w:val="24"/>
        </w:rPr>
        <w:t>.</w:t>
      </w:r>
      <w:r w:rsidR="00576B86">
        <w:rPr>
          <w:rFonts w:ascii="Times New Roman" w:hAnsi="Times New Roman" w:cs="Times New Roman"/>
          <w:sz w:val="24"/>
          <w:szCs w:val="24"/>
        </w:rPr>
        <w:t xml:space="preserve"> </w:t>
      </w:r>
      <w:r w:rsidRPr="004A7EE7">
        <w:rPr>
          <w:rFonts w:ascii="Times New Roman" w:hAnsi="Times New Roman" w:cs="Times New Roman"/>
          <w:sz w:val="24"/>
          <w:szCs w:val="24"/>
        </w:rPr>
        <w:t>The war on drugs has, in the past, focused on street arrest and also on the high crime inner-city neighborhoods where ethnic minorities live. This has resulted in increased incarceration for the ethnic minorities even though evidence indicates that at any time, people use and abuse i</w:t>
      </w:r>
      <w:r w:rsidR="00371AA6">
        <w:rPr>
          <w:rFonts w:ascii="Times New Roman" w:hAnsi="Times New Roman" w:cs="Times New Roman"/>
          <w:sz w:val="24"/>
          <w:szCs w:val="24"/>
        </w:rPr>
        <w:t xml:space="preserve">llegal drugs at the same level. </w:t>
      </w:r>
      <w:r w:rsidRPr="004A7EE7">
        <w:rPr>
          <w:rFonts w:ascii="Times New Roman" w:hAnsi="Times New Roman" w:cs="Times New Roman"/>
          <w:sz w:val="24"/>
          <w:szCs w:val="24"/>
        </w:rPr>
        <w:t>Additionally, law enforcement officials target mostly youths from ethnic minorities because of the high unemployment rates, poverty, and lifestyle that m</w:t>
      </w:r>
      <w:r w:rsidR="007956C1">
        <w:rPr>
          <w:rFonts w:ascii="Times New Roman" w:hAnsi="Times New Roman" w:cs="Times New Roman"/>
          <w:sz w:val="24"/>
          <w:szCs w:val="24"/>
        </w:rPr>
        <w:t xml:space="preserve">ake them have the face of crime </w:t>
      </w:r>
      <w:bookmarkStart w:id="0" w:name="_GoBack"/>
      <w:r w:rsidR="007956C1" w:rsidRPr="00F768FB">
        <w:rPr>
          <w:rFonts w:ascii="Times New Roman" w:hAnsi="Times New Roman" w:cs="Times New Roman"/>
          <w:sz w:val="24"/>
          <w:szCs w:val="24"/>
        </w:rPr>
        <w:t>(</w:t>
      </w:r>
      <w:r w:rsidR="002615A4" w:rsidRPr="00F768FB">
        <w:rPr>
          <w:rFonts w:ascii="Times New Roman" w:hAnsi="Times New Roman" w:cs="Times New Roman"/>
          <w:sz w:val="24"/>
          <w:szCs w:val="20"/>
          <w:shd w:val="clear" w:color="auto" w:fill="FFFFFF"/>
        </w:rPr>
        <w:t>Trusts, 2009, p.15</w:t>
      </w:r>
      <w:r w:rsidR="007956C1" w:rsidRPr="00F768FB">
        <w:rPr>
          <w:rFonts w:ascii="Times New Roman" w:hAnsi="Times New Roman" w:cs="Times New Roman"/>
          <w:sz w:val="24"/>
          <w:szCs w:val="20"/>
          <w:shd w:val="clear" w:color="auto" w:fill="FFFFFF"/>
        </w:rPr>
        <w:t>).</w:t>
      </w:r>
      <w:r w:rsidRPr="00F768FB">
        <w:rPr>
          <w:rFonts w:ascii="Times New Roman" w:hAnsi="Times New Roman" w:cs="Times New Roman"/>
          <w:sz w:val="24"/>
          <w:szCs w:val="24"/>
        </w:rPr>
        <w:t xml:space="preserve"> </w:t>
      </w:r>
      <w:bookmarkEnd w:id="0"/>
      <w:r w:rsidRPr="004A7EE7">
        <w:rPr>
          <w:rFonts w:ascii="Times New Roman" w:hAnsi="Times New Roman" w:cs="Times New Roman"/>
          <w:sz w:val="24"/>
          <w:szCs w:val="24"/>
        </w:rPr>
        <w:t>The situation continues to ensure that ethnic minorities are falsely convicted for crimes they did not commit.  Such a system is unsustainable because it disadvantages minority populations because of unfairly targeting them.  Ethnic minorities and the country at large are aware of this erroneous system, and many civil rights groups and activists have been condemning the order for this injustice. There is pressure to change the system.  It is, therefore, necessary for the criminal justice system to rethink effective ways of arresting, prosecuting, and punishing the convicted law offenders that do not disadvantage the ethnic minorities</w:t>
      </w:r>
      <w:r w:rsidR="00F949C5" w:rsidRPr="00F949C5">
        <w:rPr>
          <w:rFonts w:ascii="Times New Roman" w:hAnsi="Times New Roman" w:cs="Times New Roman"/>
          <w:sz w:val="24"/>
          <w:szCs w:val="24"/>
        </w:rPr>
        <w:t xml:space="preserve"> </w:t>
      </w:r>
      <w:r w:rsidR="00F949C5">
        <w:rPr>
          <w:rFonts w:ascii="Times New Roman" w:hAnsi="Times New Roman" w:cs="Times New Roman"/>
          <w:sz w:val="24"/>
          <w:szCs w:val="24"/>
        </w:rPr>
        <w:t>(Pettit and Western, 2004, p. 151)</w:t>
      </w:r>
      <w:r w:rsidRPr="004A7EE7">
        <w:rPr>
          <w:rFonts w:ascii="Times New Roman" w:hAnsi="Times New Roman" w:cs="Times New Roman"/>
          <w:sz w:val="24"/>
          <w:szCs w:val="24"/>
        </w:rPr>
        <w:t>.  Because the sentencing was left in the hands of judges and there were no standards, the system became lawless, and therefore, the system could not adhere to its rehabilitative purpose.  The situation resulted in uncalled for disparities, and the risks of arbitrariness and racial bias increased</w:t>
      </w:r>
      <w:r w:rsidR="00230D18" w:rsidRPr="00230D18">
        <w:rPr>
          <w:rFonts w:ascii="Times New Roman" w:hAnsi="Times New Roman" w:cs="Times New Roman"/>
          <w:sz w:val="24"/>
          <w:szCs w:val="24"/>
        </w:rPr>
        <w:t xml:space="preserve"> </w:t>
      </w:r>
      <w:r w:rsidR="00230D18">
        <w:rPr>
          <w:rFonts w:ascii="Times New Roman" w:hAnsi="Times New Roman" w:cs="Times New Roman"/>
          <w:sz w:val="24"/>
          <w:szCs w:val="24"/>
        </w:rPr>
        <w:t>(Abu-</w:t>
      </w:r>
      <w:r w:rsidR="00230D18">
        <w:rPr>
          <w:rFonts w:ascii="Times New Roman" w:hAnsi="Times New Roman" w:cs="Times New Roman"/>
          <w:sz w:val="24"/>
          <w:szCs w:val="24"/>
        </w:rPr>
        <w:lastRenderedPageBreak/>
        <w:t xml:space="preserve">Jamal and Fernández, </w:t>
      </w:r>
      <w:r w:rsidR="00230D18" w:rsidRPr="00230D18">
        <w:rPr>
          <w:rFonts w:ascii="Times New Roman" w:hAnsi="Times New Roman" w:cs="Times New Roman"/>
          <w:sz w:val="24"/>
          <w:szCs w:val="24"/>
        </w:rPr>
        <w:t>2</w:t>
      </w:r>
      <w:r w:rsidR="00230D18">
        <w:rPr>
          <w:rFonts w:ascii="Times New Roman" w:hAnsi="Times New Roman" w:cs="Times New Roman"/>
          <w:sz w:val="24"/>
          <w:szCs w:val="24"/>
        </w:rPr>
        <w:t>014, p. 54)</w:t>
      </w:r>
      <w:r w:rsidRPr="004A7EE7">
        <w:rPr>
          <w:rFonts w:ascii="Times New Roman" w:hAnsi="Times New Roman" w:cs="Times New Roman"/>
          <w:sz w:val="24"/>
          <w:szCs w:val="24"/>
        </w:rPr>
        <w:t xml:space="preserve">.  The system, therefore, lacked procedural fairness, predictability, and transparency further, parole release procedures became unfair, and the decisions were inconsistent. </w:t>
      </w:r>
    </w:p>
    <w:p w:rsidR="004A7EE7" w:rsidRPr="004A7EE7" w:rsidRDefault="004A7EE7" w:rsidP="00DD490B">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 The current correction system violates the principles of justice in that the punishment for crime is more severe than the crime committed. Criminal convictions are serious issues that result in the loss of property, freedom, and life and therefore, ought to be taken with the seriousness it deserves.  The decisions to convict and punish criminal offenders ought not to be casual, arbitrary, or capricious.  However, the existing policies tend to punish people more severely compared to the severity of the crimes committed, and this tends to violate the fundamental principles of justice.  The laws requiring offenders to serve longer</w:t>
      </w:r>
      <w:r w:rsidR="0051692D">
        <w:rPr>
          <w:rFonts w:ascii="Times New Roman" w:hAnsi="Times New Roman" w:cs="Times New Roman"/>
          <w:sz w:val="24"/>
          <w:szCs w:val="24"/>
        </w:rPr>
        <w:t xml:space="preserve"> sentences than they ought to be</w:t>
      </w:r>
      <w:r w:rsidRPr="004A7EE7">
        <w:rPr>
          <w:rFonts w:ascii="Times New Roman" w:hAnsi="Times New Roman" w:cs="Times New Roman"/>
          <w:sz w:val="24"/>
          <w:szCs w:val="24"/>
        </w:rPr>
        <w:t xml:space="preserve"> seen as a way of preventing crime. However, it goes against the principle of parsimony</w:t>
      </w:r>
      <w:r w:rsidR="0051692D">
        <w:rPr>
          <w:rFonts w:ascii="Times New Roman" w:hAnsi="Times New Roman" w:cs="Times New Roman"/>
          <w:sz w:val="24"/>
          <w:szCs w:val="24"/>
        </w:rPr>
        <w:t xml:space="preserve"> (Kleiman and Hollander, 2011. P. 89)</w:t>
      </w:r>
      <w:r w:rsidRPr="004A7EE7">
        <w:rPr>
          <w:rFonts w:ascii="Times New Roman" w:hAnsi="Times New Roman" w:cs="Times New Roman"/>
          <w:sz w:val="24"/>
          <w:szCs w:val="24"/>
        </w:rPr>
        <w:t>. If small crimes such as shoplifting are punished more severely than violent crimes, it shows the society that violent crimes are less severe compared to murder and any other crimes which cause an imbalance in society.  Further, punishments that are more severe tend to waste resources and also cause suffering with no specific benefits.  The current correctional system focuses on punishments that do not lead to restoration because the parties involved, such as the community, offenders, and the criminal justice officials, are not engaged in the dis</w:t>
      </w:r>
      <w:r w:rsidR="00DD490B">
        <w:rPr>
          <w:rFonts w:ascii="Times New Roman" w:hAnsi="Times New Roman" w:cs="Times New Roman"/>
          <w:sz w:val="24"/>
          <w:szCs w:val="24"/>
        </w:rPr>
        <w:t xml:space="preserve">cussion of what is appropriate. </w:t>
      </w:r>
      <w:r w:rsidRPr="004A7EE7">
        <w:rPr>
          <w:rFonts w:ascii="Times New Roman" w:hAnsi="Times New Roman" w:cs="Times New Roman"/>
          <w:sz w:val="24"/>
          <w:szCs w:val="24"/>
        </w:rPr>
        <w:t>Additionally, evidence shows that the high incarceration rates of drug dealers do not lead to a reduction in the availability of drugs or the number of traffickers</w:t>
      </w:r>
      <w:r w:rsidR="00DD490B" w:rsidRPr="00DD490B">
        <w:rPr>
          <w:rFonts w:ascii="Times New Roman" w:hAnsi="Times New Roman" w:cs="Times New Roman"/>
          <w:sz w:val="24"/>
          <w:szCs w:val="24"/>
        </w:rPr>
        <w:t xml:space="preserve"> </w:t>
      </w:r>
      <w:r w:rsidR="00DD490B">
        <w:rPr>
          <w:rFonts w:ascii="Times New Roman" w:hAnsi="Times New Roman" w:cs="Times New Roman"/>
          <w:sz w:val="24"/>
          <w:szCs w:val="24"/>
        </w:rPr>
        <w:t>(Reynolds, 2008)</w:t>
      </w:r>
      <w:r w:rsidRPr="004A7EE7">
        <w:rPr>
          <w:rFonts w:ascii="Times New Roman" w:hAnsi="Times New Roman" w:cs="Times New Roman"/>
          <w:sz w:val="24"/>
          <w:szCs w:val="24"/>
        </w:rPr>
        <w:t>.  The punishment does not lead to rehabilitation because it does not make sense to make small crime offenders stay longer in prison than violent offenders. It does not even lead to reassuring people of public safety because it violates norms and undermines values instead of reinforcing them.</w:t>
      </w:r>
    </w:p>
    <w:p w:rsidR="004A7EE7" w:rsidRPr="004A7EE7" w:rsidRDefault="004A7EE7" w:rsidP="0051692D">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lastRenderedPageBreak/>
        <w:t>The longer sentences and incarceration was intended to achieve deterrence and incapacitation. However, these beliefs and assumptions were mistaken because policies such as those requiring minimum sentences for certain crimes have not to affect deterrence to those crimes</w:t>
      </w:r>
      <w:r w:rsidR="00AF69D2" w:rsidRPr="00AF69D2">
        <w:rPr>
          <w:rFonts w:ascii="Times New Roman" w:hAnsi="Times New Roman" w:cs="Times New Roman"/>
          <w:sz w:val="24"/>
          <w:szCs w:val="24"/>
        </w:rPr>
        <w:t xml:space="preserve"> </w:t>
      </w:r>
      <w:r w:rsidR="00AF69D2">
        <w:rPr>
          <w:rFonts w:ascii="Times New Roman" w:hAnsi="Times New Roman" w:cs="Times New Roman"/>
          <w:sz w:val="24"/>
          <w:szCs w:val="24"/>
        </w:rPr>
        <w:t xml:space="preserve">(Cole &amp; Smith, </w:t>
      </w:r>
      <w:r w:rsidR="00AF69D2">
        <w:rPr>
          <w:rFonts w:ascii="Times New Roman" w:hAnsi="Times New Roman" w:cs="Times New Roman" w:hint="eastAsia"/>
          <w:sz w:val="24"/>
          <w:szCs w:val="24"/>
        </w:rPr>
        <w:t>2008</w:t>
      </w:r>
      <w:r w:rsidR="00AF69D2">
        <w:rPr>
          <w:rFonts w:ascii="Times New Roman" w:hAnsi="Times New Roman" w:cs="Times New Roman"/>
          <w:sz w:val="24"/>
          <w:szCs w:val="24"/>
        </w:rPr>
        <w:t>, p. 46</w:t>
      </w:r>
      <w:r w:rsidR="00AF69D2">
        <w:rPr>
          <w:rFonts w:ascii="Times New Roman" w:hAnsi="Times New Roman" w:cs="Times New Roman" w:hint="eastAsia"/>
          <w:sz w:val="24"/>
          <w:szCs w:val="24"/>
        </w:rPr>
        <w:t>)</w:t>
      </w:r>
      <w:r w:rsidR="0051692D">
        <w:rPr>
          <w:rFonts w:ascii="Times New Roman" w:hAnsi="Times New Roman" w:cs="Times New Roman"/>
          <w:sz w:val="24"/>
          <w:szCs w:val="24"/>
        </w:rPr>
        <w:t xml:space="preserve">. </w:t>
      </w:r>
      <w:r w:rsidRPr="004A7EE7">
        <w:rPr>
          <w:rFonts w:ascii="Times New Roman" w:hAnsi="Times New Roman" w:cs="Times New Roman"/>
          <w:sz w:val="24"/>
          <w:szCs w:val="24"/>
        </w:rPr>
        <w:t>There also lacks supporting evidence that harsher punishments lead to measurable deterrence effects.  Even though the high rates of incarceration could have resulted in a decrease in crime, the degree of the decline is not certain and is most likely not to have been considerable.</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The investment in prisons is unjustified because evidence shows that two out of three people released from prison are rearrested again after three years. Further, the majority of adults released from prison will commit another crime after a year.  This indicates that the criminal justice system is unable to rehabilitate and transform convicted criminals into responsible and useful members of society. This situation calls for a change in the correctional methods used in criminal justice. On the other hand, the system used in Norway, Germany, and Scandinavian countries is useful because the rate of recidivism is way lower compared to the rates in the US</w:t>
      </w:r>
      <w:r w:rsidR="00424888">
        <w:rPr>
          <w:rFonts w:ascii="Times New Roman" w:hAnsi="Times New Roman" w:cs="Times New Roman"/>
          <w:sz w:val="24"/>
          <w:szCs w:val="24"/>
        </w:rPr>
        <w:t xml:space="preserve"> </w:t>
      </w:r>
      <w:r w:rsidR="00424888" w:rsidRPr="00424888">
        <w:rPr>
          <w:rFonts w:ascii="Times New Roman" w:hAnsi="Times New Roman" w:cs="Times New Roman"/>
          <w:sz w:val="24"/>
          <w:szCs w:val="24"/>
        </w:rPr>
        <w:t>(Elikann, 1996).</w:t>
      </w:r>
      <w:r w:rsidRPr="004A7EE7">
        <w:rPr>
          <w:rFonts w:ascii="Times New Roman" w:hAnsi="Times New Roman" w:cs="Times New Roman"/>
          <w:sz w:val="24"/>
          <w:szCs w:val="24"/>
        </w:rPr>
        <w:t xml:space="preserve">  The reason for the differences in reoffending rates is linked to the way prisons are designed. In the US, prisons are ways of punishing the offender, whereby, in most cases, convicted offenders are separated from their families, jobs, and education. They are subjected to harsh </w:t>
      </w:r>
      <w:r w:rsidR="007956C1" w:rsidRPr="007956C1">
        <w:rPr>
          <w:rFonts w:ascii="Times New Roman" w:hAnsi="Times New Roman" w:cs="Times New Roman"/>
          <w:sz w:val="24"/>
          <w:szCs w:val="24"/>
        </w:rPr>
        <w:t>punishments</w:t>
      </w:r>
      <w:r w:rsidR="007956C1" w:rsidRPr="004A7EE7">
        <w:rPr>
          <w:rFonts w:ascii="Times New Roman" w:hAnsi="Times New Roman" w:cs="Times New Roman"/>
          <w:sz w:val="24"/>
          <w:szCs w:val="24"/>
        </w:rPr>
        <w:t>;</w:t>
      </w:r>
      <w:r w:rsidRPr="004A7EE7">
        <w:rPr>
          <w:rFonts w:ascii="Times New Roman" w:hAnsi="Times New Roman" w:cs="Times New Roman"/>
          <w:sz w:val="24"/>
          <w:szCs w:val="24"/>
        </w:rPr>
        <w:t xml:space="preserve"> such as being locked in cells for more than 20 hours.  Further, prisons are marred by massive problems such as gangs, overcrowding, and riots.  However, countries that have low rates of reoffending use systems that reflect the outside world. </w:t>
      </w:r>
    </w:p>
    <w:p w:rsidR="004A7EE7" w:rsidRPr="004A7EE7" w:rsidRDefault="004A7EE7" w:rsidP="00A224B5">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In the future, there is a need to use a system that emphasizes relationships, decency, and rehabilitation of prisoners through the use of therapeutic methods, education, and employment</w:t>
      </w:r>
      <w:r w:rsidR="00A224B5" w:rsidRPr="00A224B5">
        <w:rPr>
          <w:rFonts w:ascii="Times New Roman" w:hAnsi="Times New Roman" w:cs="Times New Roman"/>
          <w:sz w:val="24"/>
          <w:szCs w:val="24"/>
        </w:rPr>
        <w:t xml:space="preserve"> </w:t>
      </w:r>
      <w:r w:rsidR="00A224B5">
        <w:rPr>
          <w:rFonts w:ascii="Times New Roman" w:hAnsi="Times New Roman" w:cs="Times New Roman"/>
          <w:sz w:val="24"/>
          <w:szCs w:val="24"/>
        </w:rPr>
        <w:t>(Elikann, 1996).</w:t>
      </w:r>
      <w:r w:rsidRPr="004A7EE7">
        <w:rPr>
          <w:rFonts w:ascii="Times New Roman" w:hAnsi="Times New Roman" w:cs="Times New Roman"/>
          <w:sz w:val="24"/>
          <w:szCs w:val="24"/>
        </w:rPr>
        <w:t xml:space="preserve"> This change requires the input of all the stakeholders involved beginning with </w:t>
      </w:r>
      <w:r w:rsidRPr="004A7EE7">
        <w:rPr>
          <w:rFonts w:ascii="Times New Roman" w:hAnsi="Times New Roman" w:cs="Times New Roman"/>
          <w:sz w:val="24"/>
          <w:szCs w:val="24"/>
        </w:rPr>
        <w:lastRenderedPageBreak/>
        <w:t>police officers whose new role would be investigating the cause of the behavior, what can be done to reduce future repetition of the offense, and the how-to decrease the risks. Further, restorative justice can ensure that the offender pays for the harm they have committed by meeting the victim face to face in an organized and safe environment to deliver an apology, commitment to get professional treatment, or do community service</w:t>
      </w:r>
      <w:r w:rsidR="009A3EF0" w:rsidRPr="009A3EF0">
        <w:rPr>
          <w:rFonts w:ascii="Times New Roman" w:hAnsi="Times New Roman" w:cs="Times New Roman"/>
          <w:sz w:val="24"/>
          <w:szCs w:val="24"/>
        </w:rPr>
        <w:t xml:space="preserve"> </w:t>
      </w:r>
      <w:r w:rsidR="009A3EF0">
        <w:rPr>
          <w:rFonts w:ascii="Times New Roman" w:hAnsi="Times New Roman" w:cs="Times New Roman"/>
          <w:sz w:val="24"/>
          <w:szCs w:val="24"/>
        </w:rPr>
        <w:t xml:space="preserve">(Sherman, </w:t>
      </w:r>
      <w:r w:rsidR="009A3EF0" w:rsidRPr="009A3EF0">
        <w:rPr>
          <w:rFonts w:ascii="Times New Roman" w:hAnsi="Times New Roman" w:cs="Times New Roman"/>
          <w:sz w:val="24"/>
          <w:szCs w:val="24"/>
        </w:rPr>
        <w:t>2000</w:t>
      </w:r>
      <w:r w:rsidR="009A3EF0">
        <w:rPr>
          <w:rFonts w:ascii="Times New Roman" w:hAnsi="Times New Roman" w:cs="Times New Roman"/>
          <w:sz w:val="24"/>
          <w:szCs w:val="24"/>
        </w:rPr>
        <w:t>, p. 299)</w:t>
      </w:r>
      <w:r w:rsidRPr="004A7EE7">
        <w:rPr>
          <w:rFonts w:ascii="Times New Roman" w:hAnsi="Times New Roman" w:cs="Times New Roman"/>
          <w:sz w:val="24"/>
          <w:szCs w:val="24"/>
        </w:rPr>
        <w:t xml:space="preserve">.  Most people who go through restorative justice have a high chance of not reoffending after they are released from prison.  Further, such as the system would result in life savings and money.  It is, therefore, necessary to change the current correctional system and implement measures that would help to boost public safety, cut down </w:t>
      </w:r>
      <w:r w:rsidR="007956C1">
        <w:rPr>
          <w:rFonts w:ascii="Times New Roman" w:hAnsi="Times New Roman" w:cs="Times New Roman"/>
          <w:sz w:val="24"/>
          <w:szCs w:val="24"/>
        </w:rPr>
        <w:t xml:space="preserve">costs, and reduce crime rates. </w:t>
      </w:r>
      <w:r w:rsidRPr="004A7EE7">
        <w:rPr>
          <w:rFonts w:ascii="Times New Roman" w:hAnsi="Times New Roman" w:cs="Times New Roman"/>
          <w:sz w:val="24"/>
          <w:szCs w:val="24"/>
        </w:rPr>
        <w:t>Technology can help in the future because it can be used in communication between departments to coordinate activities. It can also be used in sharing vital information and identifying patterns that can help in addressing crime.  Data integration is another advantage of technological use in the criminal justice system as it can ensure there is a coordination of activities. Public health technologies can also help in the better management of mental health, social care, and physical needs. The internet can also help in resolving some of the issues faced in the criminal justice system to ensure that crimes are reduced, and the world becomes a safer place</w:t>
      </w:r>
      <w:r w:rsidR="004B4002" w:rsidRPr="004B4002">
        <w:rPr>
          <w:rFonts w:ascii="Times New Roman" w:hAnsi="Times New Roman" w:cs="Times New Roman"/>
          <w:sz w:val="24"/>
          <w:szCs w:val="24"/>
        </w:rPr>
        <w:t xml:space="preserve"> </w:t>
      </w:r>
      <w:r w:rsidR="004B4002">
        <w:rPr>
          <w:rFonts w:ascii="Times New Roman" w:hAnsi="Times New Roman" w:cs="Times New Roman"/>
          <w:sz w:val="24"/>
          <w:szCs w:val="24"/>
        </w:rPr>
        <w:t>(Kleiman and Hollander, 2011, p. 89)</w:t>
      </w:r>
      <w:r w:rsidRPr="004A7EE7">
        <w:rPr>
          <w:rFonts w:ascii="Times New Roman" w:hAnsi="Times New Roman" w:cs="Times New Roman"/>
          <w:sz w:val="24"/>
          <w:szCs w:val="24"/>
        </w:rPr>
        <w:t xml:space="preserve">. </w:t>
      </w:r>
    </w:p>
    <w:p w:rsid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In conclusion, the incarceration rates in the US have been rising over the years, which is a unique case in the world, indicating the correction system is a result of failed policies. It cannot be useful in the future. Evidence suggests that that the current criminal justice system is disproportionate and propagates racial injustice.  It is also a system that violates the principles of justice. Further, it focuses on the punishment of the offenders, which is not an effective way deterrence. Most states are unable to support the system because of the rise in the prison population and tight budgets. These issues indicate the need for alternative correctional methods </w:t>
      </w:r>
      <w:r w:rsidRPr="004A7EE7">
        <w:rPr>
          <w:rFonts w:ascii="Times New Roman" w:hAnsi="Times New Roman" w:cs="Times New Roman"/>
          <w:sz w:val="24"/>
          <w:szCs w:val="24"/>
        </w:rPr>
        <w:lastRenderedPageBreak/>
        <w:t xml:space="preserve">such as restorative justice that ensures that offenders pay for their mistakes and victims are involved in the process to reduce reoffending, the cost of imprisonment, and the effects it has on the society. There is a need to change the system now so that in the future, there will be fewer problems, and the society will be safer compared to what it is currently. </w:t>
      </w: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0C551E" w:rsidP="00D829B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F641E" w:rsidRDefault="00BA516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Abu-Jamal, M. and Fernández, J., 2014. Locking up black dissidents and punishing the poor: The roots of mass incarceration in the US.</w:t>
      </w:r>
    </w:p>
    <w:p w:rsidR="00BA5162" w:rsidRDefault="00BA516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Clear, T.R. and Frost, N.A., 2015. </w:t>
      </w:r>
      <w:r w:rsidRPr="00BA5162">
        <w:rPr>
          <w:rFonts w:ascii="Times New Roman" w:hAnsi="Times New Roman" w:cs="Times New Roman"/>
          <w:i/>
          <w:iCs/>
          <w:sz w:val="24"/>
          <w:szCs w:val="24"/>
        </w:rPr>
        <w:t>The punishment imperative: The rise and failure of mass incarceration in America</w:t>
      </w:r>
      <w:r w:rsidRPr="00BA5162">
        <w:rPr>
          <w:rFonts w:ascii="Times New Roman" w:hAnsi="Times New Roman" w:cs="Times New Roman"/>
          <w:sz w:val="24"/>
          <w:szCs w:val="24"/>
        </w:rPr>
        <w:t>. NYU Press.</w:t>
      </w:r>
    </w:p>
    <w:p w:rsidR="00DF641E" w:rsidRDefault="00DF641E" w:rsidP="003411CC">
      <w:pPr>
        <w:spacing w:after="0" w:line="480" w:lineRule="auto"/>
        <w:ind w:left="720" w:hanging="720"/>
        <w:contextualSpacing/>
        <w:rPr>
          <w:rFonts w:ascii="Times New Roman" w:hAnsi="Times New Roman" w:cs="Times New Roman"/>
          <w:sz w:val="24"/>
          <w:szCs w:val="24"/>
        </w:rPr>
      </w:pPr>
      <w:r w:rsidRPr="00DF641E">
        <w:rPr>
          <w:rFonts w:ascii="Times New Roman" w:hAnsi="Times New Roman" w:cs="Times New Roman"/>
          <w:sz w:val="24"/>
          <w:szCs w:val="24"/>
        </w:rPr>
        <w:t>Cole, G. F., &amp; Smith, C. E. (</w:t>
      </w:r>
      <w:r w:rsidRPr="00DF641E">
        <w:rPr>
          <w:rFonts w:ascii="Times New Roman" w:hAnsi="Times New Roman" w:cs="Times New Roman" w:hint="eastAsia"/>
          <w:sz w:val="24"/>
          <w:szCs w:val="24"/>
        </w:rPr>
        <w:t>2008). </w:t>
      </w:r>
      <w:r w:rsidRPr="00DF641E">
        <w:rPr>
          <w:rFonts w:ascii="Times New Roman" w:hAnsi="Times New Roman" w:cs="Times New Roman" w:hint="eastAsia"/>
          <w:i/>
          <w:iCs/>
          <w:sz w:val="24"/>
          <w:szCs w:val="24"/>
        </w:rPr>
        <w:t>Criminal justice in America</w:t>
      </w:r>
      <w:r w:rsidRPr="00DF641E">
        <w:rPr>
          <w:rFonts w:ascii="Times New Roman" w:hAnsi="Times New Roman" w:cs="Times New Roman" w:hint="eastAsia"/>
          <w:sz w:val="24"/>
          <w:szCs w:val="24"/>
        </w:rPr>
        <w:t>. Belmont, CA, Thomson/Wadsworth.</w:t>
      </w:r>
    </w:p>
    <w:p w:rsidR="00497BC1" w:rsidRDefault="00497BC1" w:rsidP="003411CC">
      <w:pPr>
        <w:spacing w:after="0" w:line="480" w:lineRule="auto"/>
        <w:ind w:left="720" w:hanging="720"/>
        <w:contextualSpacing/>
        <w:rPr>
          <w:rFonts w:ascii="Times New Roman" w:hAnsi="Times New Roman" w:cs="Times New Roman"/>
          <w:sz w:val="24"/>
          <w:szCs w:val="24"/>
        </w:rPr>
      </w:pPr>
      <w:r w:rsidRPr="00497BC1">
        <w:rPr>
          <w:rFonts w:ascii="Times New Roman" w:hAnsi="Times New Roman" w:cs="Times New Roman"/>
          <w:sz w:val="24"/>
          <w:szCs w:val="24"/>
        </w:rPr>
        <w:t>Committee on Causes and Consequences of High Rates of Incarceration. (2014). </w:t>
      </w:r>
      <w:r w:rsidRPr="00497BC1">
        <w:rPr>
          <w:rFonts w:ascii="Times New Roman" w:hAnsi="Times New Roman" w:cs="Times New Roman" w:hint="eastAsia"/>
          <w:i/>
          <w:iCs/>
          <w:sz w:val="24"/>
          <w:szCs w:val="24"/>
        </w:rPr>
        <w:t>Growth of Incarceration in the United States: Exploring Causes and Consequences</w:t>
      </w:r>
      <w:r w:rsidRPr="00497BC1">
        <w:rPr>
          <w:rFonts w:ascii="Times New Roman" w:hAnsi="Times New Roman" w:cs="Times New Roman" w:hint="eastAsia"/>
          <w:sz w:val="24"/>
          <w:szCs w:val="24"/>
        </w:rPr>
        <w:t>. National Academies Press.</w:t>
      </w:r>
    </w:p>
    <w:p w:rsidR="00A224B5" w:rsidRDefault="00A224B5" w:rsidP="003411CC">
      <w:pPr>
        <w:spacing w:after="0" w:line="480" w:lineRule="auto"/>
        <w:ind w:left="720" w:hanging="720"/>
        <w:contextualSpacing/>
        <w:rPr>
          <w:rFonts w:ascii="Times New Roman" w:hAnsi="Times New Roman" w:cs="Times New Roman"/>
          <w:sz w:val="24"/>
          <w:szCs w:val="24"/>
        </w:rPr>
      </w:pPr>
      <w:r w:rsidRPr="00A224B5">
        <w:rPr>
          <w:rFonts w:ascii="Times New Roman" w:hAnsi="Times New Roman" w:cs="Times New Roman"/>
          <w:sz w:val="24"/>
          <w:szCs w:val="24"/>
        </w:rPr>
        <w:t>Elikann, P.T., 1996. </w:t>
      </w:r>
      <w:r w:rsidRPr="00A224B5">
        <w:rPr>
          <w:rFonts w:ascii="Times New Roman" w:hAnsi="Times New Roman" w:cs="Times New Roman"/>
          <w:i/>
          <w:iCs/>
          <w:sz w:val="24"/>
          <w:szCs w:val="24"/>
        </w:rPr>
        <w:t>The tough-on-crime myth: Real solutions to cut crime</w:t>
      </w:r>
      <w:r w:rsidRPr="00A224B5">
        <w:rPr>
          <w:rFonts w:ascii="Times New Roman" w:hAnsi="Times New Roman" w:cs="Times New Roman"/>
          <w:sz w:val="24"/>
          <w:szCs w:val="24"/>
        </w:rPr>
        <w:t>. Insight Books.</w:t>
      </w:r>
    </w:p>
    <w:p w:rsidR="009A3EF0" w:rsidRDefault="009A3EF0" w:rsidP="003411CC">
      <w:pPr>
        <w:spacing w:after="0" w:line="480" w:lineRule="auto"/>
        <w:ind w:left="720" w:hanging="720"/>
        <w:contextualSpacing/>
        <w:rPr>
          <w:rFonts w:ascii="Times New Roman" w:hAnsi="Times New Roman" w:cs="Times New Roman"/>
          <w:sz w:val="24"/>
          <w:szCs w:val="24"/>
        </w:rPr>
      </w:pPr>
      <w:r w:rsidRPr="009A3EF0">
        <w:rPr>
          <w:rFonts w:ascii="Times New Roman" w:hAnsi="Times New Roman" w:cs="Times New Roman"/>
          <w:sz w:val="24"/>
          <w:szCs w:val="24"/>
        </w:rPr>
        <w:t>Kleiman, M.A. and Hollander, K.R., 2011. Reducing crime by shrinking the prison headcount. </w:t>
      </w:r>
      <w:r w:rsidRPr="009A3EF0">
        <w:rPr>
          <w:rFonts w:ascii="Times New Roman" w:hAnsi="Times New Roman" w:cs="Times New Roman"/>
          <w:i/>
          <w:iCs/>
          <w:sz w:val="24"/>
          <w:szCs w:val="24"/>
        </w:rPr>
        <w:t>Ohio St. J. Crim. L.</w:t>
      </w:r>
      <w:r w:rsidRPr="009A3EF0">
        <w:rPr>
          <w:rFonts w:ascii="Times New Roman" w:hAnsi="Times New Roman" w:cs="Times New Roman"/>
          <w:sz w:val="24"/>
          <w:szCs w:val="24"/>
        </w:rPr>
        <w:t>, </w:t>
      </w:r>
      <w:r w:rsidRPr="009A3EF0">
        <w:rPr>
          <w:rFonts w:ascii="Times New Roman" w:hAnsi="Times New Roman" w:cs="Times New Roman"/>
          <w:i/>
          <w:iCs/>
          <w:sz w:val="24"/>
          <w:szCs w:val="24"/>
        </w:rPr>
        <w:t>9</w:t>
      </w:r>
      <w:r w:rsidRPr="009A3EF0">
        <w:rPr>
          <w:rFonts w:ascii="Times New Roman" w:hAnsi="Times New Roman" w:cs="Times New Roman"/>
          <w:sz w:val="24"/>
          <w:szCs w:val="24"/>
        </w:rPr>
        <w:t>, p.89.</w:t>
      </w:r>
    </w:p>
    <w:p w:rsidR="003461B2" w:rsidRDefault="003461B2" w:rsidP="003411CC">
      <w:pPr>
        <w:spacing w:after="0" w:line="480" w:lineRule="auto"/>
        <w:ind w:left="720" w:hanging="720"/>
        <w:contextualSpacing/>
        <w:rPr>
          <w:rFonts w:ascii="Times New Roman" w:hAnsi="Times New Roman" w:cs="Times New Roman"/>
          <w:sz w:val="24"/>
          <w:szCs w:val="24"/>
        </w:rPr>
      </w:pPr>
      <w:r w:rsidRPr="00D829B4">
        <w:rPr>
          <w:rFonts w:ascii="Times New Roman" w:hAnsi="Times New Roman" w:cs="Times New Roman"/>
          <w:sz w:val="24"/>
          <w:szCs w:val="24"/>
        </w:rPr>
        <w:t>Pettit, B. and Western, B., 2004. Mass imprisonment and the life course: Race and class inequality in US incarceration. </w:t>
      </w:r>
      <w:r w:rsidRPr="00D829B4">
        <w:rPr>
          <w:rFonts w:ascii="Times New Roman" w:hAnsi="Times New Roman" w:cs="Times New Roman"/>
          <w:i/>
          <w:iCs/>
          <w:sz w:val="24"/>
          <w:szCs w:val="24"/>
        </w:rPr>
        <w:t>American sociological review</w:t>
      </w:r>
      <w:r w:rsidRPr="00D829B4">
        <w:rPr>
          <w:rFonts w:ascii="Times New Roman" w:hAnsi="Times New Roman" w:cs="Times New Roman"/>
          <w:sz w:val="24"/>
          <w:szCs w:val="24"/>
        </w:rPr>
        <w:t>, </w:t>
      </w:r>
      <w:r w:rsidRPr="00D829B4">
        <w:rPr>
          <w:rFonts w:ascii="Times New Roman" w:hAnsi="Times New Roman" w:cs="Times New Roman"/>
          <w:i/>
          <w:iCs/>
          <w:sz w:val="24"/>
          <w:szCs w:val="24"/>
        </w:rPr>
        <w:t>69</w:t>
      </w:r>
      <w:r w:rsidRPr="00D829B4">
        <w:rPr>
          <w:rFonts w:ascii="Times New Roman" w:hAnsi="Times New Roman" w:cs="Times New Roman"/>
          <w:sz w:val="24"/>
          <w:szCs w:val="24"/>
        </w:rPr>
        <w:t>(2), pp.151-169.</w:t>
      </w:r>
    </w:p>
    <w:p w:rsidR="003461B2" w:rsidRDefault="003461B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Reynolds, M., 2008. The war on drugs, prison building, and globalization: Catalysts for the global incarceration of women. </w:t>
      </w:r>
      <w:r w:rsidRPr="00BA5162">
        <w:rPr>
          <w:rFonts w:ascii="Times New Roman" w:hAnsi="Times New Roman" w:cs="Times New Roman"/>
          <w:i/>
          <w:iCs/>
          <w:sz w:val="24"/>
          <w:szCs w:val="24"/>
        </w:rPr>
        <w:t>NWSA Journal</w:t>
      </w:r>
      <w:r w:rsidRPr="00BA5162">
        <w:rPr>
          <w:rFonts w:ascii="Times New Roman" w:hAnsi="Times New Roman" w:cs="Times New Roman"/>
          <w:sz w:val="24"/>
          <w:szCs w:val="24"/>
        </w:rPr>
        <w:t>, </w:t>
      </w:r>
      <w:r w:rsidRPr="00BA5162">
        <w:rPr>
          <w:rFonts w:ascii="Times New Roman" w:hAnsi="Times New Roman" w:cs="Times New Roman"/>
          <w:i/>
          <w:iCs/>
          <w:sz w:val="24"/>
          <w:szCs w:val="24"/>
        </w:rPr>
        <w:t>20</w:t>
      </w:r>
      <w:r w:rsidRPr="00BA5162">
        <w:rPr>
          <w:rFonts w:ascii="Times New Roman" w:hAnsi="Times New Roman" w:cs="Times New Roman"/>
          <w:sz w:val="24"/>
          <w:szCs w:val="24"/>
        </w:rPr>
        <w:t>(2), pp.72-95.</w:t>
      </w:r>
    </w:p>
    <w:p w:rsidR="003461B2" w:rsidRDefault="003461B2" w:rsidP="003411CC">
      <w:pPr>
        <w:spacing w:after="0" w:line="480" w:lineRule="auto"/>
        <w:ind w:left="720" w:hanging="720"/>
        <w:contextualSpacing/>
        <w:rPr>
          <w:rFonts w:ascii="Times New Roman" w:hAnsi="Times New Roman" w:cs="Times New Roman"/>
          <w:sz w:val="24"/>
          <w:szCs w:val="24"/>
        </w:rPr>
      </w:pPr>
      <w:r w:rsidRPr="00E40E52">
        <w:rPr>
          <w:rFonts w:ascii="Times New Roman" w:hAnsi="Times New Roman" w:cs="Times New Roman"/>
          <w:sz w:val="24"/>
          <w:szCs w:val="24"/>
        </w:rPr>
        <w:t>Sherman, L.W., 2000. Reducing incarceration rates: The promise of experimental criminology. </w:t>
      </w:r>
      <w:r w:rsidRPr="00E40E52">
        <w:rPr>
          <w:rFonts w:ascii="Times New Roman" w:hAnsi="Times New Roman" w:cs="Times New Roman"/>
          <w:i/>
          <w:iCs/>
          <w:sz w:val="24"/>
          <w:szCs w:val="24"/>
        </w:rPr>
        <w:t>Crime &amp; Delinquency</w:t>
      </w:r>
      <w:r w:rsidRPr="00E40E52">
        <w:rPr>
          <w:rFonts w:ascii="Times New Roman" w:hAnsi="Times New Roman" w:cs="Times New Roman"/>
          <w:sz w:val="24"/>
          <w:szCs w:val="24"/>
        </w:rPr>
        <w:t>, </w:t>
      </w:r>
      <w:r w:rsidRPr="00E40E52">
        <w:rPr>
          <w:rFonts w:ascii="Times New Roman" w:hAnsi="Times New Roman" w:cs="Times New Roman"/>
          <w:i/>
          <w:iCs/>
          <w:sz w:val="24"/>
          <w:szCs w:val="24"/>
        </w:rPr>
        <w:t>46</w:t>
      </w:r>
      <w:r w:rsidRPr="00E40E52">
        <w:rPr>
          <w:rFonts w:ascii="Times New Roman" w:hAnsi="Times New Roman" w:cs="Times New Roman"/>
          <w:sz w:val="24"/>
          <w:szCs w:val="24"/>
        </w:rPr>
        <w:t>(3), pp.299-314.</w:t>
      </w:r>
    </w:p>
    <w:p w:rsidR="003461B2" w:rsidRPr="00F768FB" w:rsidRDefault="003461B2" w:rsidP="00D829B4">
      <w:pPr>
        <w:spacing w:after="0" w:line="480" w:lineRule="auto"/>
        <w:ind w:left="720" w:hanging="720"/>
        <w:contextualSpacing/>
        <w:rPr>
          <w:rFonts w:ascii="Times New Roman" w:hAnsi="Times New Roman" w:cs="Times New Roman"/>
          <w:sz w:val="32"/>
          <w:szCs w:val="24"/>
        </w:rPr>
      </w:pPr>
      <w:r w:rsidRPr="00F768FB">
        <w:rPr>
          <w:rFonts w:ascii="Times New Roman" w:hAnsi="Times New Roman" w:cs="Times New Roman"/>
          <w:sz w:val="24"/>
          <w:szCs w:val="20"/>
          <w:shd w:val="clear" w:color="auto" w:fill="FFFFFF"/>
        </w:rPr>
        <w:t>Trusts, P.C., 2009. One in 31: The long reach of American corrections. </w:t>
      </w:r>
      <w:r w:rsidRPr="00F768FB">
        <w:rPr>
          <w:rFonts w:ascii="Times New Roman" w:hAnsi="Times New Roman" w:cs="Times New Roman"/>
          <w:i/>
          <w:iCs/>
          <w:sz w:val="24"/>
          <w:szCs w:val="20"/>
          <w:shd w:val="clear" w:color="auto" w:fill="FFFFFF"/>
        </w:rPr>
        <w:t>Philadelphia: Pew Charitable Trusts</w:t>
      </w:r>
      <w:r w:rsidRPr="00F768FB">
        <w:rPr>
          <w:rFonts w:ascii="Times New Roman" w:hAnsi="Times New Roman" w:cs="Times New Roman"/>
          <w:sz w:val="24"/>
          <w:szCs w:val="20"/>
          <w:shd w:val="clear" w:color="auto" w:fill="FFFFFF"/>
        </w:rPr>
        <w:t xml:space="preserve">. </w:t>
      </w:r>
    </w:p>
    <w:p w:rsidR="00BA5162" w:rsidRDefault="00BA5162" w:rsidP="00D829B4">
      <w:pPr>
        <w:spacing w:after="0" w:line="480" w:lineRule="auto"/>
        <w:ind w:left="720" w:hanging="720"/>
        <w:contextualSpacing/>
        <w:rPr>
          <w:rFonts w:ascii="Times New Roman" w:hAnsi="Times New Roman" w:cs="Times New Roman"/>
          <w:sz w:val="24"/>
          <w:szCs w:val="24"/>
        </w:rPr>
      </w:pPr>
    </w:p>
    <w:p w:rsidR="00D829B4" w:rsidRDefault="00D829B4" w:rsidP="00D829B4">
      <w:pPr>
        <w:spacing w:after="0" w:line="480" w:lineRule="auto"/>
        <w:ind w:left="720" w:hanging="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Pr="004A7EE7" w:rsidRDefault="00D829B4" w:rsidP="004A7EE7">
      <w:pPr>
        <w:spacing w:after="0" w:line="480" w:lineRule="auto"/>
        <w:ind w:firstLine="720"/>
        <w:contextualSpacing/>
        <w:rPr>
          <w:rFonts w:ascii="Times New Roman" w:hAnsi="Times New Roman" w:cs="Times New Roman"/>
          <w:sz w:val="24"/>
          <w:szCs w:val="24"/>
        </w:rPr>
      </w:pPr>
    </w:p>
    <w:p w:rsidR="0052289A" w:rsidRPr="007A539A" w:rsidRDefault="0052289A" w:rsidP="007A539A">
      <w:pPr>
        <w:spacing w:after="0" w:line="480" w:lineRule="auto"/>
        <w:ind w:firstLine="720"/>
        <w:contextualSpacing/>
        <w:rPr>
          <w:rFonts w:ascii="Times New Roman" w:hAnsi="Times New Roman" w:cs="Times New Roman"/>
          <w:sz w:val="24"/>
          <w:szCs w:val="24"/>
        </w:rPr>
      </w:pPr>
    </w:p>
    <w:sectPr w:rsidR="0052289A" w:rsidRPr="007A53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08B" w:rsidRDefault="00A3008B" w:rsidP="007C1861">
      <w:pPr>
        <w:spacing w:after="0" w:line="240" w:lineRule="auto"/>
      </w:pPr>
      <w:r>
        <w:separator/>
      </w:r>
    </w:p>
  </w:endnote>
  <w:endnote w:type="continuationSeparator" w:id="0">
    <w:p w:rsidR="00A3008B" w:rsidRDefault="00A3008B" w:rsidP="007C1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08B" w:rsidRDefault="00A3008B" w:rsidP="007C1861">
      <w:pPr>
        <w:spacing w:after="0" w:line="240" w:lineRule="auto"/>
      </w:pPr>
      <w:r>
        <w:separator/>
      </w:r>
    </w:p>
  </w:footnote>
  <w:footnote w:type="continuationSeparator" w:id="0">
    <w:p w:rsidR="00A3008B" w:rsidRDefault="00A3008B" w:rsidP="007C1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861" w:rsidRPr="007C1861" w:rsidRDefault="00EE553B">
    <w:pPr>
      <w:pStyle w:val="Header"/>
      <w:jc w:val="right"/>
      <w:rPr>
        <w:rFonts w:ascii="Times New Roman" w:hAnsi="Times New Roman" w:cs="Times New Roman"/>
        <w:sz w:val="24"/>
        <w:szCs w:val="24"/>
      </w:rPr>
    </w:pPr>
    <w:r w:rsidRPr="007C1861">
      <w:rPr>
        <w:rFonts w:ascii="Times New Roman" w:hAnsi="Times New Roman" w:cs="Times New Roman"/>
        <w:sz w:val="24"/>
        <w:szCs w:val="24"/>
      </w:rPr>
      <w:t>INCARCERATION IN THE US</w:t>
    </w:r>
    <w:sdt>
      <w:sdtPr>
        <w:rPr>
          <w:rFonts w:ascii="Times New Roman" w:hAnsi="Times New Roman" w:cs="Times New Roman"/>
          <w:sz w:val="24"/>
          <w:szCs w:val="24"/>
        </w:rPr>
        <w:id w:val="-362830058"/>
        <w:docPartObj>
          <w:docPartGallery w:val="Page Numbers (Top of Page)"/>
          <w:docPartUnique/>
        </w:docPartObj>
      </w:sdtPr>
      <w:sdtEndPr>
        <w:rPr>
          <w:noProof/>
        </w:rPr>
      </w:sdtEndPr>
      <w:sdtContent>
        <w:r w:rsidR="007C1861">
          <w:rPr>
            <w:rFonts w:ascii="Times New Roman" w:hAnsi="Times New Roman" w:cs="Times New Roman"/>
            <w:sz w:val="24"/>
            <w:szCs w:val="24"/>
          </w:rPr>
          <w:t xml:space="preserve">     </w:t>
        </w:r>
        <w:r w:rsidR="007C1861" w:rsidRPr="007C1861">
          <w:rPr>
            <w:rFonts w:ascii="Times New Roman" w:hAnsi="Times New Roman" w:cs="Times New Roman"/>
            <w:sz w:val="24"/>
            <w:szCs w:val="24"/>
          </w:rPr>
          <w:fldChar w:fldCharType="begin"/>
        </w:r>
        <w:r w:rsidR="007C1861" w:rsidRPr="007C1861">
          <w:rPr>
            <w:rFonts w:ascii="Times New Roman" w:hAnsi="Times New Roman" w:cs="Times New Roman"/>
            <w:sz w:val="24"/>
            <w:szCs w:val="24"/>
          </w:rPr>
          <w:instrText xml:space="preserve"> PAGE   \* MERGEFORMAT </w:instrText>
        </w:r>
        <w:r w:rsidR="007C1861" w:rsidRPr="007C1861">
          <w:rPr>
            <w:rFonts w:ascii="Times New Roman" w:hAnsi="Times New Roman" w:cs="Times New Roman"/>
            <w:sz w:val="24"/>
            <w:szCs w:val="24"/>
          </w:rPr>
          <w:fldChar w:fldCharType="separate"/>
        </w:r>
        <w:r w:rsidR="008117D3">
          <w:rPr>
            <w:rFonts w:ascii="Times New Roman" w:hAnsi="Times New Roman" w:cs="Times New Roman"/>
            <w:noProof/>
            <w:sz w:val="24"/>
            <w:szCs w:val="24"/>
          </w:rPr>
          <w:t>8</w:t>
        </w:r>
        <w:r w:rsidR="007C1861" w:rsidRPr="007C1861">
          <w:rPr>
            <w:rFonts w:ascii="Times New Roman" w:hAnsi="Times New Roman" w:cs="Times New Roman"/>
            <w:noProof/>
            <w:sz w:val="24"/>
            <w:szCs w:val="24"/>
          </w:rPr>
          <w:fldChar w:fldCharType="end"/>
        </w:r>
      </w:sdtContent>
    </w:sdt>
  </w:p>
  <w:p w:rsidR="007C1861" w:rsidRPr="007C1861" w:rsidRDefault="007C18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32"/>
    <w:rsid w:val="00032E10"/>
    <w:rsid w:val="000626BC"/>
    <w:rsid w:val="00082F57"/>
    <w:rsid w:val="000B30DA"/>
    <w:rsid w:val="000B37CB"/>
    <w:rsid w:val="000C14FA"/>
    <w:rsid w:val="000C551E"/>
    <w:rsid w:val="000C7D0E"/>
    <w:rsid w:val="000F50D9"/>
    <w:rsid w:val="001129D8"/>
    <w:rsid w:val="00121377"/>
    <w:rsid w:val="001253F2"/>
    <w:rsid w:val="00144B3A"/>
    <w:rsid w:val="0018744A"/>
    <w:rsid w:val="001B0465"/>
    <w:rsid w:val="001C201E"/>
    <w:rsid w:val="001D17BC"/>
    <w:rsid w:val="001D3040"/>
    <w:rsid w:val="001F6ADB"/>
    <w:rsid w:val="00205BCB"/>
    <w:rsid w:val="00230D18"/>
    <w:rsid w:val="0023300B"/>
    <w:rsid w:val="00234B71"/>
    <w:rsid w:val="002467EF"/>
    <w:rsid w:val="0025030C"/>
    <w:rsid w:val="002615A4"/>
    <w:rsid w:val="002701F8"/>
    <w:rsid w:val="0027109D"/>
    <w:rsid w:val="0027357D"/>
    <w:rsid w:val="0028467C"/>
    <w:rsid w:val="00291F98"/>
    <w:rsid w:val="0031481B"/>
    <w:rsid w:val="00334A32"/>
    <w:rsid w:val="003411CC"/>
    <w:rsid w:val="003461B2"/>
    <w:rsid w:val="00371AA6"/>
    <w:rsid w:val="00391F9E"/>
    <w:rsid w:val="003B1572"/>
    <w:rsid w:val="003C1D1F"/>
    <w:rsid w:val="003E0079"/>
    <w:rsid w:val="003F343A"/>
    <w:rsid w:val="003F6BF1"/>
    <w:rsid w:val="00424888"/>
    <w:rsid w:val="004340F7"/>
    <w:rsid w:val="00434E6C"/>
    <w:rsid w:val="00435263"/>
    <w:rsid w:val="00441188"/>
    <w:rsid w:val="00472492"/>
    <w:rsid w:val="00472B4A"/>
    <w:rsid w:val="00493C5A"/>
    <w:rsid w:val="00497BC1"/>
    <w:rsid w:val="004A7EE7"/>
    <w:rsid w:val="004B4002"/>
    <w:rsid w:val="004C0FEB"/>
    <w:rsid w:val="004D2DA4"/>
    <w:rsid w:val="004E08FD"/>
    <w:rsid w:val="004F4BF5"/>
    <w:rsid w:val="0051692D"/>
    <w:rsid w:val="0052289A"/>
    <w:rsid w:val="00550AC3"/>
    <w:rsid w:val="00576B86"/>
    <w:rsid w:val="005C6CC7"/>
    <w:rsid w:val="005E0441"/>
    <w:rsid w:val="005E1754"/>
    <w:rsid w:val="005E47DE"/>
    <w:rsid w:val="00614C39"/>
    <w:rsid w:val="0062397C"/>
    <w:rsid w:val="00641527"/>
    <w:rsid w:val="00661A23"/>
    <w:rsid w:val="0067520E"/>
    <w:rsid w:val="006A6400"/>
    <w:rsid w:val="006E2913"/>
    <w:rsid w:val="00714741"/>
    <w:rsid w:val="007216B1"/>
    <w:rsid w:val="00746ED5"/>
    <w:rsid w:val="00760F46"/>
    <w:rsid w:val="007627B0"/>
    <w:rsid w:val="007778EA"/>
    <w:rsid w:val="007956C1"/>
    <w:rsid w:val="007A539A"/>
    <w:rsid w:val="007C1861"/>
    <w:rsid w:val="007D07E8"/>
    <w:rsid w:val="00803A70"/>
    <w:rsid w:val="008117D3"/>
    <w:rsid w:val="00876C61"/>
    <w:rsid w:val="008B2A48"/>
    <w:rsid w:val="008B41F2"/>
    <w:rsid w:val="008B458D"/>
    <w:rsid w:val="008C325C"/>
    <w:rsid w:val="008E3432"/>
    <w:rsid w:val="008E745B"/>
    <w:rsid w:val="0090711D"/>
    <w:rsid w:val="009339B1"/>
    <w:rsid w:val="009579A2"/>
    <w:rsid w:val="009929A1"/>
    <w:rsid w:val="00997873"/>
    <w:rsid w:val="009A3EF0"/>
    <w:rsid w:val="009B6E0E"/>
    <w:rsid w:val="009C1AD0"/>
    <w:rsid w:val="009E4A09"/>
    <w:rsid w:val="00A13ED4"/>
    <w:rsid w:val="00A13FF9"/>
    <w:rsid w:val="00A224B5"/>
    <w:rsid w:val="00A3008B"/>
    <w:rsid w:val="00A35B3A"/>
    <w:rsid w:val="00A37FBF"/>
    <w:rsid w:val="00A422B4"/>
    <w:rsid w:val="00AB6BE5"/>
    <w:rsid w:val="00AC0A5D"/>
    <w:rsid w:val="00AE4021"/>
    <w:rsid w:val="00AF69D2"/>
    <w:rsid w:val="00B064BA"/>
    <w:rsid w:val="00B15FF5"/>
    <w:rsid w:val="00B564E8"/>
    <w:rsid w:val="00B91006"/>
    <w:rsid w:val="00B9609F"/>
    <w:rsid w:val="00BA5162"/>
    <w:rsid w:val="00BC7636"/>
    <w:rsid w:val="00BD7F32"/>
    <w:rsid w:val="00C27C5A"/>
    <w:rsid w:val="00C879C0"/>
    <w:rsid w:val="00CA3753"/>
    <w:rsid w:val="00CB7AC7"/>
    <w:rsid w:val="00CC1CE7"/>
    <w:rsid w:val="00D32F66"/>
    <w:rsid w:val="00D375C6"/>
    <w:rsid w:val="00D74256"/>
    <w:rsid w:val="00D77000"/>
    <w:rsid w:val="00D80461"/>
    <w:rsid w:val="00D829B4"/>
    <w:rsid w:val="00D83A03"/>
    <w:rsid w:val="00D97AFF"/>
    <w:rsid w:val="00DB54A5"/>
    <w:rsid w:val="00DD490B"/>
    <w:rsid w:val="00DF641E"/>
    <w:rsid w:val="00E40E52"/>
    <w:rsid w:val="00E43735"/>
    <w:rsid w:val="00E47786"/>
    <w:rsid w:val="00E54E20"/>
    <w:rsid w:val="00E613BF"/>
    <w:rsid w:val="00E7389D"/>
    <w:rsid w:val="00E93847"/>
    <w:rsid w:val="00EA0424"/>
    <w:rsid w:val="00ED1D02"/>
    <w:rsid w:val="00EE2FE5"/>
    <w:rsid w:val="00EE553B"/>
    <w:rsid w:val="00F01F7C"/>
    <w:rsid w:val="00F51EF3"/>
    <w:rsid w:val="00F74B76"/>
    <w:rsid w:val="00F768FB"/>
    <w:rsid w:val="00F87308"/>
    <w:rsid w:val="00F91B7C"/>
    <w:rsid w:val="00F949C5"/>
    <w:rsid w:val="00FA0C6E"/>
    <w:rsid w:val="00FE137E"/>
    <w:rsid w:val="00FF1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861"/>
  </w:style>
  <w:style w:type="paragraph" w:styleId="Footer">
    <w:name w:val="footer"/>
    <w:basedOn w:val="Normal"/>
    <w:link w:val="FooterChar"/>
    <w:uiPriority w:val="99"/>
    <w:unhideWhenUsed/>
    <w:rsid w:val="007C1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2020-03-01T09:14:00Z</dcterms:created>
  <dcterms:modified xsi:type="dcterms:W3CDTF">2020-03-01T09:14:00Z</dcterms:modified>
</cp:coreProperties>
</file>